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82686">
      <w:pPr>
        <w:jc w:val="center"/>
        <w:rPr>
          <w:b/>
          <w:caps/>
        </w:rPr>
      </w:pPr>
      <w:r>
        <w:rPr>
          <w:b/>
          <w:caps/>
        </w:rPr>
        <w:t>Uchwała Nr XLI/273/2022</w:t>
      </w:r>
      <w:r>
        <w:rPr>
          <w:b/>
          <w:caps/>
        </w:rPr>
        <w:br/>
        <w:t>Rady Miejskiej w Żarkach</w:t>
      </w:r>
    </w:p>
    <w:p w:rsidR="00A77B3E" w:rsidRDefault="00D82686">
      <w:pPr>
        <w:spacing w:before="280" w:after="280"/>
        <w:jc w:val="center"/>
        <w:rPr>
          <w:b/>
          <w:caps/>
        </w:rPr>
      </w:pPr>
      <w:r>
        <w:t>z dnia 28 czerwca 2022 r.</w:t>
      </w:r>
    </w:p>
    <w:p w:rsidR="00A77B3E" w:rsidRDefault="00D82686">
      <w:pPr>
        <w:keepNext/>
        <w:spacing w:after="480"/>
        <w:jc w:val="center"/>
      </w:pPr>
      <w:r>
        <w:rPr>
          <w:b/>
        </w:rPr>
        <w:t>w sprawie przyjęcia przez gminę Żarki zadania zarządzania przystankami komunikacyjnymi zlokalizowanymi w ciągu dróg wojewódzkich na terenie gminy Żarki.</w:t>
      </w:r>
    </w:p>
    <w:p w:rsidR="00A77B3E" w:rsidRDefault="00D82686">
      <w:pPr>
        <w:keepLines/>
        <w:spacing w:before="120" w:after="120"/>
        <w:ind w:firstLine="227"/>
      </w:pPr>
      <w:r>
        <w:t>Na podstawie art. 18 ust. 2</w:t>
      </w:r>
      <w:r>
        <w:t> pkt. 11 ustawy z dnia 8 marca 1990 r. o samorządzie  gminnym (tj. Dz. U. z 2022 r. poz. 559 ze zm. ), art. 19 ust. 4 ustawy z dnia 21 marca 1985 r. o drogach publicznych (</w:t>
      </w:r>
      <w:proofErr w:type="spellStart"/>
      <w:r>
        <w:t>Dz.U</w:t>
      </w:r>
      <w:proofErr w:type="spellEnd"/>
      <w:r>
        <w:t>. z 2021 r. poz. 1376 z późn. zm.), art. 18 ustawy z dnia 16 grudnia 2010 o publ</w:t>
      </w:r>
      <w:r>
        <w:t>icznym transporcie zbiorowym  (tj. Dz. U. z 2021r. poz.1371 ze zm.) Rada Miejska w Żarkach uchwala co następuje:</w:t>
      </w:r>
    </w:p>
    <w:p w:rsidR="00A77B3E" w:rsidRDefault="00D8268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przejęcie przez gminę Żarki zarządu przystankami komunikacyjnymi zlokalizowanymi w pasie dróg wojewódzkich położonych </w:t>
      </w:r>
      <w:r>
        <w:t>w granicach administracyjnych gminy Żarki.</w:t>
      </w:r>
    </w:p>
    <w:p w:rsidR="00A77B3E" w:rsidRDefault="00D82686">
      <w:pPr>
        <w:keepLines/>
        <w:spacing w:before="120" w:after="120"/>
        <w:ind w:firstLine="340"/>
      </w:pPr>
      <w:r>
        <w:rPr>
          <w:b/>
        </w:rPr>
        <w:t>§ 2. </w:t>
      </w:r>
      <w:r>
        <w:t>Przystanki komunikacyjne będące przedmiotem porozumienia zostały wymienione w załączniku Nr 1 do niniejszej uchwały.</w:t>
      </w:r>
    </w:p>
    <w:p w:rsidR="00A77B3E" w:rsidRDefault="00D82686">
      <w:pPr>
        <w:keepLines/>
        <w:spacing w:before="120" w:after="120"/>
        <w:ind w:firstLine="340"/>
      </w:pPr>
      <w:r>
        <w:rPr>
          <w:b/>
        </w:rPr>
        <w:t>§ 3. </w:t>
      </w:r>
      <w:r>
        <w:t>Przyjęcie zadania, o którym mowa w § 1 nastąpi na podstawie porozumienia zawartego pom</w:t>
      </w:r>
      <w:r>
        <w:t>iędzy Zarządem Województwa Śląskiego a gminą Żarki.</w:t>
      </w:r>
    </w:p>
    <w:p w:rsidR="00A77B3E" w:rsidRDefault="00D82686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Miasta i Gminy Żarki.</w:t>
      </w:r>
    </w:p>
    <w:p w:rsidR="00A77B3E" w:rsidRDefault="00D8268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826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5B7A7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F" w:rsidRDefault="005B7A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F" w:rsidRDefault="00D826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B7A7F">
      <w:pPr>
        <w:spacing w:before="120" w:after="120" w:line="360" w:lineRule="auto"/>
        <w:ind w:left="5862"/>
        <w:jc w:val="left"/>
      </w:pPr>
      <w:r>
        <w:lastRenderedPageBreak/>
        <w:fldChar w:fldCharType="begin"/>
      </w:r>
      <w:r>
        <w:fldChar w:fldCharType="end"/>
      </w:r>
      <w:r w:rsidR="00D82686">
        <w:t>Załącznik do uchwały Nr XLI/273/2022</w:t>
      </w:r>
      <w:r w:rsidR="00D82686">
        <w:br/>
        <w:t>Rady Miejskiej w Żarkach</w:t>
      </w:r>
      <w:r w:rsidR="00D82686">
        <w:br/>
        <w:t>z dnia 28 czerwca 2022 r.</w:t>
      </w:r>
    </w:p>
    <w:p w:rsidR="00A77B3E" w:rsidRDefault="00D82686">
      <w:pPr>
        <w:spacing w:before="120" w:after="120"/>
        <w:ind w:firstLine="227"/>
        <w:jc w:val="left"/>
      </w:pPr>
      <w:r>
        <w:t xml:space="preserve">Wykaz </w:t>
      </w:r>
      <w:r>
        <w:t>przystanków komunikacyjnych zlokalizowanych w ciągu dróg wojewódzkich w granicach administracyjnych Gminy Żarki.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719"/>
        <w:gridCol w:w="1017"/>
        <w:gridCol w:w="2112"/>
        <w:gridCol w:w="884"/>
        <w:gridCol w:w="679"/>
        <w:gridCol w:w="1723"/>
      </w:tblGrid>
      <w:tr w:rsidR="005B7A7F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L.p.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Nr drogi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Miejscowość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Lokalizacja/Ulica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Kilometraż lokalizacji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Strona drogi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Rodzaj przystanku</w:t>
            </w:r>
          </w:p>
        </w:tc>
      </w:tr>
      <w:tr w:rsidR="005B7A7F">
        <w:trPr>
          <w:trHeight w:val="42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rejon skrzyżowania na </w:t>
            </w:r>
            <w:r>
              <w:t>Helenówkę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2+680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PAW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Kielecka 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3+440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PAW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Kielecka 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3+490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rejon skrzyżowania z ul. Dolną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4+120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PAW</w:t>
            </w:r>
          </w:p>
        </w:tc>
      </w:tr>
      <w:tr w:rsidR="005B7A7F">
        <w:trPr>
          <w:trHeight w:val="43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rejon skrzyżowania z ul. Dolną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4+180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Jaworznik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ul. </w:t>
            </w:r>
            <w:r>
              <w:t>Kielecka 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5+055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PAW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Kotowice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rejon skrzyżowania z ul. Zamkową i Włodowską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6+985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Kotowice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rejon skrzyżowania z ul. Zamkową i Włodowską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7+105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Ofiar Katynia, rejon OSP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45+825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ul. Ofiar Katynia, </w:t>
            </w:r>
            <w:r>
              <w:t>rejon OSP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45+920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ZAW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Zawada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rejon skrzyżowania na </w:t>
            </w:r>
            <w:proofErr w:type="spellStart"/>
            <w:r>
              <w:t>Czatachowę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22+340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ZAW (</w:t>
            </w:r>
            <w:proofErr w:type="spellStart"/>
            <w:r>
              <w:t>nienormatywna</w:t>
            </w:r>
            <w:proofErr w:type="spellEnd"/>
            <w:r>
              <w:t>)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Zawada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rejon skrzyżowania na Jaroszów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22+890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ZAW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Moniuszki, rejon skrzyżowania z ul. Topolową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26+080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 xml:space="preserve">ul. </w:t>
            </w:r>
            <w:r>
              <w:t>Myszkowska 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27+950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Myszkowska 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28+170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Myszkowska 59, rejon zjazdu do PZD Myszków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29+050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Żarki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ul. Myszkowska 59, rejon zjazdu do PZD Myszków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29+200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2686">
            <w:pPr>
              <w:jc w:val="center"/>
            </w:pPr>
            <w:r>
              <w:t>ZA</w:t>
            </w:r>
          </w:p>
        </w:tc>
      </w:tr>
      <w:tr w:rsidR="005B7A7F">
        <w:trPr>
          <w:gridAfter w:val="6"/>
          <w:wAfter w:w="9795" w:type="dxa"/>
          <w:trHeight w:val="210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D82686">
            <w:pPr>
              <w:jc w:val="left"/>
            </w:pPr>
            <w:r>
              <w:t>PA - przystanek bez zatoki</w:t>
            </w:r>
          </w:p>
        </w:tc>
      </w:tr>
      <w:tr w:rsidR="005B7A7F">
        <w:trPr>
          <w:gridAfter w:val="6"/>
          <w:wAfter w:w="9795" w:type="dxa"/>
          <w:trHeight w:val="255"/>
        </w:trPr>
        <w:tc>
          <w:tcPr>
            <w:tcW w:w="47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D82686">
            <w:pPr>
              <w:jc w:val="left"/>
            </w:pPr>
            <w:r>
              <w:t xml:space="preserve">PAW - </w:t>
            </w:r>
            <w:r>
              <w:t>przystanek bez zatoki z wiatą</w:t>
            </w:r>
          </w:p>
        </w:tc>
      </w:tr>
      <w:tr w:rsidR="005B7A7F">
        <w:trPr>
          <w:gridAfter w:val="6"/>
          <w:wAfter w:w="9795" w:type="dxa"/>
          <w:trHeight w:val="210"/>
        </w:trPr>
        <w:tc>
          <w:tcPr>
            <w:tcW w:w="47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D82686">
            <w:pPr>
              <w:jc w:val="left"/>
            </w:pPr>
            <w:r>
              <w:t>ZA - przystanek z zatoką</w:t>
            </w:r>
          </w:p>
        </w:tc>
      </w:tr>
      <w:tr w:rsidR="005B7A7F">
        <w:trPr>
          <w:gridAfter w:val="6"/>
          <w:wAfter w:w="9795" w:type="dxa"/>
          <w:trHeight w:val="240"/>
        </w:trPr>
        <w:tc>
          <w:tcPr>
            <w:tcW w:w="47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D82686">
            <w:pPr>
              <w:jc w:val="left"/>
            </w:pPr>
            <w:r>
              <w:lastRenderedPageBreak/>
              <w:t>ZAW - przystanek z zatoką i wiatą</w:t>
            </w:r>
          </w:p>
        </w:tc>
      </w:tr>
    </w:tbl>
    <w:p w:rsidR="00A77B3E" w:rsidRDefault="00A77B3E"/>
    <w:sectPr w:rsidR="00A77B3E" w:rsidSect="005B7A7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86" w:rsidRDefault="00D82686" w:rsidP="005B7A7F">
      <w:r>
        <w:separator/>
      </w:r>
    </w:p>
  </w:endnote>
  <w:endnote w:type="continuationSeparator" w:id="0">
    <w:p w:rsidR="00D82686" w:rsidRDefault="00D82686" w:rsidP="005B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5B7A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5B7A7F" w:rsidRDefault="00D82686">
          <w:pPr>
            <w:jc w:val="left"/>
            <w:rPr>
              <w:sz w:val="18"/>
            </w:rPr>
          </w:pPr>
          <w:r>
            <w:rPr>
              <w:sz w:val="18"/>
            </w:rPr>
            <w:t>Id: 8355327A-AB24-4FEE-BAC2-ECF6B7DCE6C5.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5B7A7F" w:rsidRDefault="00D826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B7A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1739">
            <w:rPr>
              <w:sz w:val="18"/>
            </w:rPr>
            <w:fldChar w:fldCharType="separate"/>
          </w:r>
          <w:r w:rsidR="002E1739">
            <w:rPr>
              <w:noProof/>
              <w:sz w:val="18"/>
            </w:rPr>
            <w:t>1</w:t>
          </w:r>
          <w:r w:rsidR="005B7A7F">
            <w:rPr>
              <w:sz w:val="18"/>
            </w:rPr>
            <w:fldChar w:fldCharType="end"/>
          </w:r>
        </w:p>
      </w:tc>
    </w:tr>
  </w:tbl>
  <w:p w:rsidR="005B7A7F" w:rsidRDefault="005B7A7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5B7A7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5B7A7F" w:rsidRDefault="00D82686">
          <w:pPr>
            <w:jc w:val="left"/>
            <w:rPr>
              <w:sz w:val="18"/>
            </w:rPr>
          </w:pPr>
          <w:r>
            <w:rPr>
              <w:sz w:val="18"/>
            </w:rPr>
            <w:t>Id: 8355327A-AB24-4FEE-BAC2-ECF6B7DCE6C5.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5B7A7F" w:rsidRDefault="00D826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B7A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1739">
            <w:rPr>
              <w:sz w:val="18"/>
            </w:rPr>
            <w:fldChar w:fldCharType="separate"/>
          </w:r>
          <w:r w:rsidR="002E1739">
            <w:rPr>
              <w:noProof/>
              <w:sz w:val="18"/>
            </w:rPr>
            <w:t>1</w:t>
          </w:r>
          <w:r w:rsidR="005B7A7F">
            <w:rPr>
              <w:sz w:val="18"/>
            </w:rPr>
            <w:fldChar w:fldCharType="end"/>
          </w:r>
        </w:p>
      </w:tc>
    </w:tr>
  </w:tbl>
  <w:p w:rsidR="005B7A7F" w:rsidRDefault="005B7A7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86" w:rsidRDefault="00D82686" w:rsidP="005B7A7F">
      <w:r>
        <w:separator/>
      </w:r>
    </w:p>
  </w:footnote>
  <w:footnote w:type="continuationSeparator" w:id="0">
    <w:p w:rsidR="00D82686" w:rsidRDefault="00D82686" w:rsidP="005B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1739"/>
    <w:rsid w:val="005B7A7F"/>
    <w:rsid w:val="00A77B3E"/>
    <w:rsid w:val="00CA2A55"/>
    <w:rsid w:val="00D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A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XLI/273/2022 z dnia 28 czerwca 2022 r.</dc:title>
  <dc:subject>w sprawie przyjęcia przez gminę Żarki zadania zarządzania przystankami komunikacyjnymi zlokalizowanymi w^ciągu dróg wojewódzkich na terenie gminy Żarki.</dc:subject>
  <dc:creator>A_Winiel</dc:creator>
  <cp:lastModifiedBy>umig</cp:lastModifiedBy>
  <cp:revision>2</cp:revision>
  <dcterms:created xsi:type="dcterms:W3CDTF">2022-06-29T12:24:00Z</dcterms:created>
  <dcterms:modified xsi:type="dcterms:W3CDTF">2022-06-29T12:24:00Z</dcterms:modified>
  <cp:category>Akt prawny</cp:category>
</cp:coreProperties>
</file>